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D5" w:rsidRPr="00454FEB" w:rsidRDefault="00C21DD5" w:rsidP="00C21DD5">
      <w:pPr>
        <w:pStyle w:val="a3"/>
        <w:jc w:val="center"/>
        <w:rPr>
          <w:sz w:val="26"/>
          <w:szCs w:val="26"/>
        </w:rPr>
      </w:pPr>
      <w:r w:rsidRPr="00454FEB">
        <w:rPr>
          <w:b/>
          <w:bCs/>
          <w:sz w:val="26"/>
          <w:szCs w:val="26"/>
        </w:rPr>
        <w:t>Заседание Комиссии 23 сентября 2019 года</w:t>
      </w:r>
    </w:p>
    <w:p w:rsidR="00C21DD5" w:rsidRPr="00454FEB" w:rsidRDefault="00C21DD5" w:rsidP="00C21DD5">
      <w:pPr>
        <w:pStyle w:val="a3"/>
        <w:spacing w:before="120" w:beforeAutospacing="0" w:after="0" w:afterAutospacing="0"/>
        <w:jc w:val="both"/>
        <w:rPr>
          <w:sz w:val="26"/>
          <w:szCs w:val="26"/>
        </w:rPr>
      </w:pPr>
      <w:r w:rsidRPr="00454FEB">
        <w:rPr>
          <w:sz w:val="26"/>
          <w:szCs w:val="26"/>
        </w:rPr>
        <w:t xml:space="preserve">23 сентября 2019 года состоялось заседание </w:t>
      </w:r>
      <w:proofErr w:type="gramStart"/>
      <w:r w:rsidRPr="00454FEB">
        <w:rPr>
          <w:sz w:val="26"/>
          <w:szCs w:val="26"/>
        </w:rPr>
        <w:t xml:space="preserve">Комиссии Аппарата Государственной Думы </w:t>
      </w:r>
      <w:r w:rsidRPr="00454FEB">
        <w:rPr>
          <w:rFonts w:eastAsia="Times New Roman"/>
          <w:sz w:val="26"/>
          <w:szCs w:val="26"/>
        </w:rPr>
        <w:t>Федерального</w:t>
      </w:r>
      <w:r w:rsidRPr="00454FEB">
        <w:rPr>
          <w:sz w:val="26"/>
          <w:szCs w:val="26"/>
        </w:rPr>
        <w:t xml:space="preserve"> Собрания Российской Федерации</w:t>
      </w:r>
      <w:proofErr w:type="gramEnd"/>
      <w:r w:rsidRPr="00454FEB">
        <w:rPr>
          <w:sz w:val="26"/>
          <w:szCs w:val="26"/>
        </w:rPr>
        <w:t xml:space="preserve"> по соблюдению требований </w:t>
      </w:r>
      <w:r w:rsidRPr="00101C60">
        <w:rPr>
          <w:sz w:val="26"/>
          <w:szCs w:val="26"/>
        </w:rPr>
        <w:br/>
      </w:r>
      <w:r w:rsidRPr="00454FEB">
        <w:rPr>
          <w:sz w:val="26"/>
          <w:szCs w:val="26"/>
        </w:rPr>
        <w:t xml:space="preserve">к служебному поведению федеральных государственных гражданских служащих </w:t>
      </w:r>
      <w:r w:rsidRPr="00101C60">
        <w:rPr>
          <w:sz w:val="26"/>
          <w:szCs w:val="26"/>
        </w:rPr>
        <w:br/>
      </w:r>
      <w:r w:rsidRPr="00454FEB">
        <w:rPr>
          <w:sz w:val="26"/>
          <w:szCs w:val="26"/>
        </w:rPr>
        <w:t xml:space="preserve">и урегулированию конфликта интересов. </w:t>
      </w:r>
    </w:p>
    <w:p w:rsidR="00C21DD5" w:rsidRPr="00454FEB" w:rsidRDefault="00C21DD5" w:rsidP="00C21DD5">
      <w:pPr>
        <w:pStyle w:val="a3"/>
        <w:spacing w:before="120" w:beforeAutospacing="0" w:after="120" w:afterAutospacing="0"/>
        <w:rPr>
          <w:b/>
          <w:bCs/>
          <w:sz w:val="26"/>
          <w:szCs w:val="26"/>
        </w:rPr>
      </w:pPr>
      <w:r w:rsidRPr="00454FEB">
        <w:rPr>
          <w:b/>
          <w:bCs/>
          <w:sz w:val="26"/>
          <w:szCs w:val="26"/>
        </w:rPr>
        <w:t>Вопросы, включенные в повестку заседания Комиссии:</w:t>
      </w:r>
    </w:p>
    <w:p w:rsidR="00C21DD5" w:rsidRPr="00454FEB" w:rsidRDefault="00C21DD5" w:rsidP="00C21DD5">
      <w:pPr>
        <w:pStyle w:val="a3"/>
        <w:spacing w:before="120" w:beforeAutospacing="0" w:after="0" w:afterAutospacing="0"/>
        <w:jc w:val="both"/>
        <w:rPr>
          <w:sz w:val="26"/>
          <w:szCs w:val="26"/>
        </w:rPr>
      </w:pPr>
      <w:r w:rsidRPr="00454FEB">
        <w:rPr>
          <w:sz w:val="26"/>
          <w:szCs w:val="26"/>
        </w:rPr>
        <w:t xml:space="preserve">рассмотрение материалов проверки достоверности и полноты сведений о доходах, </w:t>
      </w:r>
      <w:r w:rsidRPr="00101C60">
        <w:rPr>
          <w:sz w:val="26"/>
          <w:szCs w:val="26"/>
        </w:rPr>
        <w:br/>
      </w:r>
      <w:r w:rsidRPr="00454FEB">
        <w:rPr>
          <w:sz w:val="26"/>
          <w:szCs w:val="26"/>
        </w:rPr>
        <w:t>об имуществе и обязательствах имущественного характера, представленных федеральным государственным гражданским служащим Аппарата Государственной Думы;</w:t>
      </w:r>
    </w:p>
    <w:p w:rsidR="00C21DD5" w:rsidRPr="00454FEB" w:rsidRDefault="00C21DD5" w:rsidP="00C21DD5">
      <w:pPr>
        <w:pStyle w:val="a3"/>
        <w:spacing w:before="120" w:beforeAutospacing="0" w:after="0" w:afterAutospacing="0"/>
        <w:jc w:val="both"/>
        <w:rPr>
          <w:sz w:val="26"/>
          <w:szCs w:val="26"/>
        </w:rPr>
      </w:pPr>
      <w:r w:rsidRPr="00454FEB">
        <w:rPr>
          <w:sz w:val="26"/>
          <w:szCs w:val="26"/>
        </w:rPr>
        <w:t xml:space="preserve">рассмотрение сообщений от организаций о заключении трудовых или </w:t>
      </w:r>
      <w:r w:rsidRPr="00101C60">
        <w:rPr>
          <w:sz w:val="26"/>
          <w:szCs w:val="26"/>
        </w:rPr>
        <w:br/>
      </w:r>
      <w:r w:rsidRPr="00454FEB">
        <w:rPr>
          <w:sz w:val="26"/>
          <w:szCs w:val="26"/>
        </w:rPr>
        <w:t xml:space="preserve">гражданско-правовых договоров с гражданами, ранее замещавшими должности федеральной государственной гражданской службы в Аппарате Государственной Думы; </w:t>
      </w:r>
    </w:p>
    <w:p w:rsidR="00C21DD5" w:rsidRPr="00454FEB" w:rsidRDefault="00C21DD5" w:rsidP="00C21DD5">
      <w:pPr>
        <w:pStyle w:val="a3"/>
        <w:spacing w:before="120" w:beforeAutospacing="0" w:after="0" w:afterAutospacing="0"/>
        <w:jc w:val="both"/>
        <w:rPr>
          <w:sz w:val="26"/>
          <w:szCs w:val="26"/>
        </w:rPr>
      </w:pPr>
      <w:r w:rsidRPr="00454FEB">
        <w:rPr>
          <w:sz w:val="26"/>
          <w:szCs w:val="26"/>
        </w:rPr>
        <w:t>рассмотрение уведомлений от федеральных государственных гражданских служащих Аппарата Государственной Думы о выполнении иной оплачиваемой работы.</w:t>
      </w:r>
    </w:p>
    <w:p w:rsidR="00C21DD5" w:rsidRPr="00454FEB" w:rsidRDefault="00C21DD5" w:rsidP="00C21DD5">
      <w:pPr>
        <w:pStyle w:val="a3"/>
        <w:spacing w:before="120" w:beforeAutospacing="0" w:after="0" w:afterAutospacing="0"/>
        <w:jc w:val="both"/>
        <w:rPr>
          <w:rFonts w:eastAsia="Times New Roman"/>
          <w:sz w:val="26"/>
          <w:szCs w:val="26"/>
        </w:rPr>
      </w:pPr>
    </w:p>
    <w:p w:rsidR="00C21DD5" w:rsidRPr="00454FEB" w:rsidRDefault="00C21DD5" w:rsidP="00C21DD5">
      <w:pPr>
        <w:pStyle w:val="a3"/>
        <w:spacing w:before="120" w:beforeAutospacing="0" w:after="120" w:afterAutospacing="0"/>
        <w:rPr>
          <w:sz w:val="26"/>
          <w:szCs w:val="26"/>
        </w:rPr>
      </w:pPr>
      <w:r w:rsidRPr="00454FEB">
        <w:rPr>
          <w:b/>
          <w:bCs/>
          <w:sz w:val="26"/>
          <w:szCs w:val="26"/>
        </w:rPr>
        <w:t>По итогам заседания Комиссии приняты решения:</w:t>
      </w:r>
    </w:p>
    <w:p w:rsidR="00C21DD5" w:rsidRPr="00454FEB" w:rsidRDefault="00C21DD5" w:rsidP="00C21DD5">
      <w:pPr>
        <w:pStyle w:val="a3"/>
        <w:jc w:val="both"/>
        <w:rPr>
          <w:sz w:val="26"/>
          <w:szCs w:val="26"/>
        </w:rPr>
      </w:pPr>
      <w:r w:rsidRPr="00454FEB">
        <w:rPr>
          <w:sz w:val="26"/>
          <w:szCs w:val="26"/>
        </w:rPr>
        <w:t xml:space="preserve">по итогам рассмотрения материалов проверки Комиссией установлено, что </w:t>
      </w:r>
      <w:r w:rsidRPr="00454FEB">
        <w:rPr>
          <w:rFonts w:eastAsia="Times New Roman"/>
          <w:sz w:val="26"/>
          <w:szCs w:val="26"/>
        </w:rPr>
        <w:t xml:space="preserve">представленные </w:t>
      </w:r>
      <w:r w:rsidRPr="00454FEB">
        <w:rPr>
          <w:sz w:val="26"/>
          <w:szCs w:val="26"/>
        </w:rPr>
        <w:t>федеральным государственным гражданским служащим Аппарата Государственной Думы</w:t>
      </w:r>
      <w:r w:rsidRPr="00454FEB">
        <w:rPr>
          <w:rFonts w:eastAsia="Times New Roman"/>
          <w:sz w:val="26"/>
          <w:szCs w:val="26"/>
        </w:rPr>
        <w:t xml:space="preserve"> сведения являются неполными.</w:t>
      </w:r>
      <w:r w:rsidRPr="00454FEB">
        <w:rPr>
          <w:sz w:val="26"/>
          <w:szCs w:val="26"/>
        </w:rPr>
        <w:t xml:space="preserve"> Комиссией принято решение рекомендовать Руководителю Аппарата Государственной Думы применить </w:t>
      </w:r>
      <w:r w:rsidRPr="00101C60">
        <w:rPr>
          <w:sz w:val="26"/>
          <w:szCs w:val="26"/>
        </w:rPr>
        <w:br/>
      </w:r>
      <w:r w:rsidRPr="00454FEB">
        <w:rPr>
          <w:sz w:val="26"/>
          <w:szCs w:val="26"/>
        </w:rPr>
        <w:t>к федеральному государственному гражданскому служащему взыскание</w:t>
      </w:r>
      <w:r w:rsidRPr="004F4716">
        <w:rPr>
          <w:sz w:val="26"/>
          <w:szCs w:val="26"/>
        </w:rPr>
        <w:t xml:space="preserve"> </w:t>
      </w:r>
      <w:r>
        <w:rPr>
          <w:sz w:val="26"/>
          <w:szCs w:val="26"/>
        </w:rPr>
        <w:t>за коррупционное правонарушение</w:t>
      </w:r>
      <w:r w:rsidRPr="00454FEB">
        <w:rPr>
          <w:sz w:val="26"/>
          <w:szCs w:val="26"/>
        </w:rPr>
        <w:t>;</w:t>
      </w:r>
    </w:p>
    <w:p w:rsidR="00C21DD5" w:rsidRPr="005C79A7" w:rsidRDefault="00C21DD5" w:rsidP="00C21DD5">
      <w:pPr>
        <w:pStyle w:val="a3"/>
        <w:jc w:val="both"/>
        <w:rPr>
          <w:sz w:val="26"/>
          <w:szCs w:val="26"/>
        </w:rPr>
      </w:pPr>
      <w:r w:rsidRPr="00454FEB">
        <w:rPr>
          <w:sz w:val="26"/>
          <w:szCs w:val="26"/>
        </w:rPr>
        <w:t xml:space="preserve">по сообщениям организаций о заключении трудовых или гражданско-правовых договоров с гражданами, ранее замещавшими должности федеральной государственной гражданской службы в Аппарате Государственной Думы, а также </w:t>
      </w:r>
      <w:r w:rsidRPr="00101C60">
        <w:rPr>
          <w:sz w:val="26"/>
          <w:szCs w:val="26"/>
        </w:rPr>
        <w:br/>
      </w:r>
      <w:r w:rsidRPr="00454FEB">
        <w:rPr>
          <w:sz w:val="26"/>
          <w:szCs w:val="26"/>
        </w:rPr>
        <w:t>по уведомлениям федеральных государственных гражданских служащих Аппарата Государственной Думы о выполнении иной оплачиваемой работы нарушений требований законодательства о противодействии коррупции Комиссией не выявлено.</w:t>
      </w:r>
    </w:p>
    <w:p w:rsidR="006D0440" w:rsidRDefault="006D0440">
      <w:bookmarkStart w:id="0" w:name="_GoBack"/>
      <w:bookmarkEnd w:id="0"/>
    </w:p>
    <w:sectPr w:rsidR="006D0440" w:rsidSect="004A23D7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D5"/>
    <w:rsid w:val="006D0440"/>
    <w:rsid w:val="00C2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1DD5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1DD5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dryukova</dc:creator>
  <cp:lastModifiedBy>dryukova</cp:lastModifiedBy>
  <cp:revision>1</cp:revision>
  <dcterms:created xsi:type="dcterms:W3CDTF">2019-10-14T13:14:00Z</dcterms:created>
  <dcterms:modified xsi:type="dcterms:W3CDTF">2019-10-14T13:15:00Z</dcterms:modified>
</cp:coreProperties>
</file>